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C74F" w14:textId="77777777" w:rsidR="002E0D77" w:rsidRDefault="002E0D77" w:rsidP="002E0D77">
      <w:pPr>
        <w:pStyle w:val="Default"/>
      </w:pPr>
    </w:p>
    <w:p w14:paraId="4DEC4A49" w14:textId="77777777" w:rsidR="002E0D77" w:rsidRDefault="002E0D77" w:rsidP="002E0D7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Town of Limington Finance Advisory Committee Meeting Minutes January 17, 2025 </w:t>
      </w:r>
    </w:p>
    <w:p w14:paraId="4FFD4CF3" w14:textId="77777777" w:rsidR="002E0D77" w:rsidRDefault="002E0D77" w:rsidP="002E0D77">
      <w:pPr>
        <w:pStyle w:val="Default"/>
        <w:rPr>
          <w:sz w:val="22"/>
          <w:szCs w:val="22"/>
        </w:rPr>
      </w:pPr>
    </w:p>
    <w:p w14:paraId="694EF790" w14:textId="77777777" w:rsidR="002E0D77" w:rsidRDefault="002E0D77" w:rsidP="002E0D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Attendees: </w:t>
      </w:r>
    </w:p>
    <w:p w14:paraId="5801464E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Steve </w:t>
      </w:r>
    </w:p>
    <w:p w14:paraId="5A922EBE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Claudette </w:t>
      </w:r>
    </w:p>
    <w:p w14:paraId="7965F1EF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Jake </w:t>
      </w:r>
    </w:p>
    <w:p w14:paraId="1A5D2B9C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Gary </w:t>
      </w:r>
    </w:p>
    <w:p w14:paraId="620BB5FC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Renee </w:t>
      </w:r>
    </w:p>
    <w:p w14:paraId="2DC6894C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Tammy (Selectboard) </w:t>
      </w:r>
    </w:p>
    <w:p w14:paraId="4FE06700" w14:textId="76517370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Jason (Selectboard) </w:t>
      </w:r>
    </w:p>
    <w:p w14:paraId="13833B32" w14:textId="77777777" w:rsidR="002E0D77" w:rsidRDefault="002E0D77" w:rsidP="002E0D77">
      <w:pPr>
        <w:pStyle w:val="Default"/>
        <w:rPr>
          <w:sz w:val="22"/>
          <w:szCs w:val="22"/>
        </w:rPr>
      </w:pPr>
    </w:p>
    <w:p w14:paraId="45E15462" w14:textId="77777777" w:rsidR="002E0D77" w:rsidRDefault="002E0D77" w:rsidP="002E0D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Call to Order: </w:t>
      </w:r>
    </w:p>
    <w:p w14:paraId="29738F99" w14:textId="348DFAF5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● The meeting was called to order at 6:34 PM by Claudette.</w:t>
      </w:r>
    </w:p>
    <w:p w14:paraId="7153ED02" w14:textId="77777777" w:rsidR="002E0D77" w:rsidRDefault="002E0D77" w:rsidP="002E0D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2. Approval of Previous Minutes: </w:t>
      </w:r>
    </w:p>
    <w:p w14:paraId="33C63452" w14:textId="55D1EBE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Steve moved to accept the minutes of the previous meeting. </w:t>
      </w:r>
    </w:p>
    <w:p w14:paraId="2AA43ECC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Jake seconded the motion. </w:t>
      </w:r>
    </w:p>
    <w:p w14:paraId="518D6E95" w14:textId="3BB85BBD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● The minutes were accepted.</w:t>
      </w:r>
    </w:p>
    <w:p w14:paraId="6DD6CB91" w14:textId="77777777" w:rsidR="002E0D77" w:rsidRDefault="002E0D77" w:rsidP="002E0D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3. Budget Review: </w:t>
      </w:r>
    </w:p>
    <w:p w14:paraId="63D88AE6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The FAC reviewed each section of the budget within the warrant articles with Selectboard members present. </w:t>
      </w:r>
    </w:p>
    <w:p w14:paraId="3CFEBB6C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Detailed discussions regarding each budget item can be reviewed in the video recording of the meeting. </w:t>
      </w:r>
    </w:p>
    <w:p w14:paraId="39DFC6A8" w14:textId="77777777" w:rsidR="002E0D77" w:rsidRDefault="002E0D77" w:rsidP="002E0D7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Warrant Article Review and Voting:</w:t>
      </w:r>
    </w:p>
    <w:p w14:paraId="7C868365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● </w:t>
      </w:r>
      <w:r>
        <w:rPr>
          <w:b/>
          <w:bCs/>
          <w:sz w:val="22"/>
          <w:szCs w:val="22"/>
        </w:rPr>
        <w:t xml:space="preserve">Article 2 - General Town Operations: </w:t>
      </w:r>
      <w:r>
        <w:rPr>
          <w:sz w:val="22"/>
          <w:szCs w:val="22"/>
        </w:rPr>
        <w:t xml:space="preserve">○ Final request: $1,008,235.00 ○ FAC Vote: 1 in favor, 4 opposed </w:t>
      </w:r>
    </w:p>
    <w:p w14:paraId="742EA7B2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>
        <w:rPr>
          <w:b/>
          <w:bCs/>
          <w:sz w:val="22"/>
          <w:szCs w:val="22"/>
        </w:rPr>
        <w:t xml:space="preserve">Article 3 - Human Services: </w:t>
      </w:r>
      <w:r>
        <w:rPr>
          <w:sz w:val="22"/>
          <w:szCs w:val="22"/>
        </w:rPr>
        <w:t xml:space="preserve">○ Final request: $28,830.00 ○ FAC Vote: 5 in favor, 0 opposed </w:t>
      </w:r>
    </w:p>
    <w:p w14:paraId="35BCB919" w14:textId="77777777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>
        <w:rPr>
          <w:b/>
          <w:bCs/>
          <w:sz w:val="22"/>
          <w:szCs w:val="22"/>
        </w:rPr>
        <w:t xml:space="preserve">Article 4 - Public Safety: </w:t>
      </w:r>
      <w:r>
        <w:rPr>
          <w:sz w:val="22"/>
          <w:szCs w:val="22"/>
        </w:rPr>
        <w:t xml:space="preserve">○ Final request: $1,155,881.12 ○ FAC Vote: 5 in favor, 0 opposed </w:t>
      </w:r>
    </w:p>
    <w:p w14:paraId="22582EF1" w14:textId="32C11E86" w:rsidR="002E0D77" w:rsidRDefault="002E0D77" w:rsidP="002E0D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>
        <w:rPr>
          <w:b/>
          <w:bCs/>
          <w:sz w:val="22"/>
          <w:szCs w:val="22"/>
        </w:rPr>
        <w:t xml:space="preserve">Article 5 - Roads &amp; Highways: </w:t>
      </w:r>
    </w:p>
    <w:p w14:paraId="6F8D3650" w14:textId="77777777" w:rsidR="002E0D77" w:rsidRDefault="002E0D77" w:rsidP="002E0D77">
      <w:r>
        <w:t xml:space="preserve">○ Final request: $1,330,982.00 ○ FAC Vote: 5 in favor, 0 opposed </w:t>
      </w:r>
    </w:p>
    <w:p w14:paraId="4A2B6961" w14:textId="77777777" w:rsidR="002E0D77" w:rsidRDefault="002E0D77" w:rsidP="002E0D77">
      <w:r>
        <w:t xml:space="preserve">● </w:t>
      </w:r>
      <w:r>
        <w:rPr>
          <w:b/>
          <w:bCs/>
        </w:rPr>
        <w:t xml:space="preserve">Article 6 - Sanitation: </w:t>
      </w:r>
      <w:r>
        <w:t xml:space="preserve">○ Final request: $561,350.00 ○ FAC Vote: 5 in favor, 0 opposed </w:t>
      </w:r>
    </w:p>
    <w:p w14:paraId="21EAF47C" w14:textId="77777777" w:rsidR="002E0D77" w:rsidRDefault="002E0D77" w:rsidP="002E0D77">
      <w:r>
        <w:t xml:space="preserve">● </w:t>
      </w:r>
      <w:r>
        <w:rPr>
          <w:b/>
          <w:bCs/>
        </w:rPr>
        <w:t xml:space="preserve">Article 7 - Leisure Services: </w:t>
      </w:r>
      <w:r>
        <w:t xml:space="preserve">○ Final request: $487,650.70 ○ FAC Vote: 5 in favor, 0 opposed </w:t>
      </w:r>
    </w:p>
    <w:p w14:paraId="42CDA8AC" w14:textId="77777777" w:rsidR="002E0D77" w:rsidRDefault="002E0D77" w:rsidP="002E0D77">
      <w:r>
        <w:t xml:space="preserve">● </w:t>
      </w:r>
      <w:r>
        <w:rPr>
          <w:b/>
          <w:bCs/>
        </w:rPr>
        <w:t xml:space="preserve">Article 8 - Capital Improvement: </w:t>
      </w:r>
      <w:r>
        <w:t xml:space="preserve">○ Jake recommended $500,000 based on a 5-year plan. ○ Final request: $500,000.00 ○ FAC Vote: 5 in favor, 0 opposed </w:t>
      </w:r>
    </w:p>
    <w:p w14:paraId="54D544A6" w14:textId="77777777" w:rsidR="002E0D77" w:rsidRDefault="002E0D77" w:rsidP="002E0D77">
      <w:pPr>
        <w:rPr>
          <w:b/>
          <w:bCs/>
        </w:rPr>
      </w:pPr>
      <w:r>
        <w:rPr>
          <w:b/>
          <w:bCs/>
        </w:rPr>
        <w:t xml:space="preserve">5. Capital Improvement Requests (Articles 9-13): </w:t>
      </w:r>
    </w:p>
    <w:p w14:paraId="6002E555" w14:textId="77777777" w:rsidR="002E0D77" w:rsidRDefault="002E0D77" w:rsidP="002E0D77">
      <w:r>
        <w:t xml:space="preserve">● </w:t>
      </w:r>
      <w:r>
        <w:rPr>
          <w:b/>
          <w:bCs/>
        </w:rPr>
        <w:t xml:space="preserve">Article 9 - Fire/EMS: </w:t>
      </w:r>
      <w:r>
        <w:t xml:space="preserve">○ Up to $400,000 for the purchase of an ambulance in 2028. ○ Unexpended funds to be returned to the Capital Improvement Fund. </w:t>
      </w:r>
    </w:p>
    <w:p w14:paraId="1FD5321B" w14:textId="77777777" w:rsidR="002E0D77" w:rsidRDefault="002E0D77" w:rsidP="002E0D77">
      <w:r>
        <w:t xml:space="preserve">● </w:t>
      </w:r>
      <w:r>
        <w:rPr>
          <w:b/>
          <w:bCs/>
        </w:rPr>
        <w:t xml:space="preserve">Article 10 - Fire/EMS: </w:t>
      </w:r>
      <w:r>
        <w:t xml:space="preserve">○ Up to $550,000 for the purchase of a tanker truck in 2030. ○ Unexpended funds to be returned to the Capital Improvement Fund. </w:t>
      </w:r>
    </w:p>
    <w:p w14:paraId="1F9E9E24" w14:textId="77777777" w:rsidR="002E0D77" w:rsidRDefault="002E0D77" w:rsidP="002E0D77">
      <w:r>
        <w:t xml:space="preserve">● </w:t>
      </w:r>
      <w:r>
        <w:rPr>
          <w:b/>
          <w:bCs/>
        </w:rPr>
        <w:t xml:space="preserve">Article 11 - Leisure Services: </w:t>
      </w:r>
      <w:r>
        <w:t xml:space="preserve">○ Up to $25,000 for the purchase of a work truck in 2025. ○ Unexpended funds to be returned to the Capital Improvement Fund. </w:t>
      </w:r>
    </w:p>
    <w:p w14:paraId="7326C037" w14:textId="77777777" w:rsidR="002E0D77" w:rsidRDefault="002E0D77" w:rsidP="002E0D77">
      <w:r>
        <w:lastRenderedPageBreak/>
        <w:t xml:space="preserve">● </w:t>
      </w:r>
      <w:r>
        <w:rPr>
          <w:b/>
          <w:bCs/>
        </w:rPr>
        <w:t xml:space="preserve">Article 12 - Leisure Services: </w:t>
      </w:r>
      <w:r>
        <w:t xml:space="preserve">○ Up to $15,000 for field improvements for athletic fields in 2025. ○ Unexpended funds to be returned to the Capital Improvement Fund. </w:t>
      </w:r>
    </w:p>
    <w:p w14:paraId="50AB89E7" w14:textId="77777777" w:rsidR="002E0D77" w:rsidRDefault="002E0D77" w:rsidP="002E0D77">
      <w:r>
        <w:t xml:space="preserve">● </w:t>
      </w:r>
      <w:r>
        <w:rPr>
          <w:b/>
          <w:bCs/>
        </w:rPr>
        <w:t xml:space="preserve">Article 13 - Public Works: </w:t>
      </w:r>
      <w:r>
        <w:t xml:space="preserve">○ Up to $100,000 for the purchase of [Equipment type to be determined]. ○ Unexpended funds to be returned to the Capital Improvement Fund. </w:t>
      </w:r>
    </w:p>
    <w:p w14:paraId="5F5CD51C" w14:textId="07688B10" w:rsidR="002E0D77" w:rsidRDefault="002E0D77" w:rsidP="002E0D77">
      <w:r>
        <w:rPr>
          <w:b/>
          <w:bCs/>
        </w:rPr>
        <w:t xml:space="preserve">Voting on Articles 9-13: </w:t>
      </w:r>
      <w:r>
        <w:t>○ Deferred pending further information from the Selectboard. ○ Vote to be taken on January 23, 2025.</w:t>
      </w:r>
    </w:p>
    <w:p w14:paraId="52B38BBB" w14:textId="30A90620" w:rsidR="0036213C" w:rsidRDefault="002E0D77" w:rsidP="002E0D77">
      <w:r>
        <w:t xml:space="preserve"> </w:t>
      </w:r>
      <w:r>
        <w:rPr>
          <w:b/>
          <w:bCs/>
        </w:rPr>
        <w:t xml:space="preserve">6. Adjournment: </w:t>
      </w:r>
      <w:r>
        <w:t xml:space="preserve">● The meeting adjourned at 8:40 PM. </w:t>
      </w:r>
      <w:r>
        <w:rPr>
          <w:b/>
          <w:bCs/>
        </w:rPr>
        <w:t xml:space="preserve">Respectfully submitted, </w:t>
      </w:r>
      <w:r>
        <w:t>Renee Fahie, Secretary</w:t>
      </w:r>
    </w:p>
    <w:sectPr w:rsidR="0036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77"/>
    <w:rsid w:val="0025061F"/>
    <w:rsid w:val="002E0D77"/>
    <w:rsid w:val="0036213C"/>
    <w:rsid w:val="00565C13"/>
    <w:rsid w:val="00A36B37"/>
    <w:rsid w:val="00F3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A698"/>
  <w15:chartTrackingRefBased/>
  <w15:docId w15:val="{7B8A6E76-5E9C-4E9B-B488-096FE697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D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D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D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D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D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D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D7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E0D7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Cote</dc:creator>
  <cp:keywords/>
  <dc:description/>
  <cp:lastModifiedBy>Jenna Cote</cp:lastModifiedBy>
  <cp:revision>1</cp:revision>
  <dcterms:created xsi:type="dcterms:W3CDTF">2025-01-22T16:01:00Z</dcterms:created>
  <dcterms:modified xsi:type="dcterms:W3CDTF">2025-01-22T16:09:00Z</dcterms:modified>
</cp:coreProperties>
</file>